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8024"/>
      </w:tblGrid>
      <w:tr w:rsidR="00196789" w:rsidRPr="006F1914" w:rsidTr="006F1914">
        <w:tc>
          <w:tcPr>
            <w:tcW w:w="9941" w:type="dxa"/>
            <w:gridSpan w:val="2"/>
            <w:shd w:val="clear" w:color="auto" w:fill="99CC00"/>
          </w:tcPr>
          <w:p w:rsidR="00196789" w:rsidRPr="006F1914" w:rsidRDefault="00196789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F1914">
              <w:rPr>
                <w:rFonts w:ascii="Arial" w:hAnsi="Arial" w:cs="Arial"/>
                <w:b/>
                <w:sz w:val="20"/>
                <w:szCs w:val="20"/>
              </w:rPr>
              <w:t>Basisdaten</w:t>
            </w:r>
          </w:p>
        </w:tc>
      </w:tr>
      <w:tr w:rsidR="005F6B0F" w:rsidRPr="006F1914" w:rsidTr="006F1914">
        <w:tc>
          <w:tcPr>
            <w:tcW w:w="1917" w:type="dxa"/>
            <w:shd w:val="clear" w:color="auto" w:fill="auto"/>
          </w:tcPr>
          <w:p w:rsidR="005F6B0F" w:rsidRPr="006F1914" w:rsidRDefault="005F6B0F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 xml:space="preserve">Modultitel </w:t>
            </w:r>
          </w:p>
        </w:tc>
        <w:tc>
          <w:tcPr>
            <w:tcW w:w="8024" w:type="dxa"/>
            <w:shd w:val="clear" w:color="auto" w:fill="auto"/>
          </w:tcPr>
          <w:p w:rsidR="005F6B0F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Empfohlen werden</w:t>
            </w:r>
            <w:r w:rsidRPr="006F19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5B2B" w:rsidRPr="006F1914">
              <w:rPr>
                <w:rFonts w:ascii="Arial" w:hAnsi="Arial" w:cs="Arial"/>
                <w:sz w:val="20"/>
                <w:szCs w:val="20"/>
              </w:rPr>
              <w:t>kurze</w:t>
            </w:r>
            <w:r w:rsidR="009B6AF8" w:rsidRPr="006F1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B2B" w:rsidRPr="006F1914">
              <w:rPr>
                <w:rFonts w:ascii="Arial" w:hAnsi="Arial" w:cs="Arial"/>
                <w:sz w:val="20"/>
                <w:szCs w:val="20"/>
              </w:rPr>
              <w:t>(</w:t>
            </w:r>
            <w:r w:rsidR="00404891" w:rsidRPr="006F1914">
              <w:rPr>
                <w:rFonts w:ascii="Arial" w:hAnsi="Arial" w:cs="Arial"/>
                <w:sz w:val="20"/>
                <w:szCs w:val="20"/>
              </w:rPr>
              <w:t>max. 75 Zeichen</w:t>
            </w:r>
            <w:r w:rsidR="00FD5B2B" w:rsidRPr="006F1914">
              <w:rPr>
                <w:rFonts w:ascii="Arial" w:hAnsi="Arial" w:cs="Arial"/>
                <w:sz w:val="20"/>
                <w:szCs w:val="20"/>
              </w:rPr>
              <w:t>)</w:t>
            </w:r>
            <w:r w:rsidR="00404891" w:rsidRPr="006F1914">
              <w:rPr>
                <w:rFonts w:ascii="Arial" w:hAnsi="Arial" w:cs="Arial"/>
                <w:sz w:val="20"/>
                <w:szCs w:val="20"/>
              </w:rPr>
              <w:t>,</w:t>
            </w:r>
            <w:r w:rsidR="00FD5B2B" w:rsidRPr="006F1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914">
              <w:rPr>
                <w:rFonts w:ascii="Arial" w:hAnsi="Arial" w:cs="Arial"/>
                <w:sz w:val="20"/>
                <w:szCs w:val="20"/>
              </w:rPr>
              <w:t xml:space="preserve">verständliche Titel </w:t>
            </w:r>
          </w:p>
        </w:tc>
      </w:tr>
      <w:tr w:rsidR="005F6B0F" w:rsidRPr="006F1914" w:rsidTr="006F1914">
        <w:tc>
          <w:tcPr>
            <w:tcW w:w="1917" w:type="dxa"/>
            <w:shd w:val="clear" w:color="auto" w:fill="auto"/>
          </w:tcPr>
          <w:p w:rsidR="005F6B0F" w:rsidRPr="006F1914" w:rsidRDefault="005F6B0F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Startsemester:</w:t>
            </w:r>
          </w:p>
        </w:tc>
        <w:tc>
          <w:tcPr>
            <w:tcW w:w="8024" w:type="dxa"/>
            <w:shd w:val="clear" w:color="auto" w:fill="auto"/>
          </w:tcPr>
          <w:p w:rsidR="005F6B0F" w:rsidRPr="006F1914" w:rsidRDefault="00404891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z.B. WS 2010/11</w:t>
            </w:r>
            <w:r w:rsidR="00134148" w:rsidRPr="006F1914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134148" w:rsidRPr="006F1914">
              <w:rPr>
                <w:rFonts w:ascii="Arial" w:hAnsi="Arial" w:cs="Arial"/>
                <w:i/>
                <w:sz w:val="20"/>
                <w:szCs w:val="20"/>
              </w:rPr>
              <w:t>Abweichungen auf Grund semesterunabhängiger Module sind zulässig</w:t>
            </w:r>
            <w:r w:rsidR="00134148" w:rsidRPr="006F1914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F6B0F" w:rsidRPr="006F1914" w:rsidTr="006F1914">
        <w:tc>
          <w:tcPr>
            <w:tcW w:w="1917" w:type="dxa"/>
            <w:shd w:val="clear" w:color="auto" w:fill="auto"/>
          </w:tcPr>
          <w:p w:rsidR="005F6B0F" w:rsidRPr="006F1914" w:rsidRDefault="005F6B0F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Endsemester:</w:t>
            </w:r>
          </w:p>
        </w:tc>
        <w:tc>
          <w:tcPr>
            <w:tcW w:w="8024" w:type="dxa"/>
            <w:shd w:val="clear" w:color="auto" w:fill="auto"/>
          </w:tcPr>
          <w:p w:rsidR="005F6B0F" w:rsidRPr="006F1914" w:rsidRDefault="00404891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z.B. WS 2010/11 [</w:t>
            </w:r>
            <w:r w:rsidRPr="006F1914">
              <w:rPr>
                <w:rFonts w:ascii="Arial" w:hAnsi="Arial" w:cs="Arial"/>
                <w:i/>
                <w:sz w:val="20"/>
                <w:szCs w:val="20"/>
              </w:rPr>
              <w:t>Abweichungen auf Grund semesterunabhängiger Module sind zulässig</w:t>
            </w:r>
            <w:r w:rsidRPr="006F1914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F6B0F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F6B0F" w:rsidRPr="006F1914" w:rsidRDefault="005F6B0F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ECTS Credits:</w:t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5F6B0F" w:rsidRPr="006F1914" w:rsidRDefault="00134148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 xml:space="preserve">5 CP [= 150 h Arbeitsleistung] 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Turnus:</w:t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27B" w:rsidRPr="006F1914" w:rsidRDefault="0050327B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>Eine Angabe ist für die Studienp</w:t>
            </w:r>
            <w:r w:rsidR="009B6AF8" w:rsidRPr="006F1914">
              <w:rPr>
                <w:rFonts w:cs="Arial"/>
                <w:szCs w:val="20"/>
              </w:rPr>
              <w:t>lanung der Studierenden wichtig und daher zwingend erforderlich.</w:t>
            </w:r>
          </w:p>
          <w:p w:rsidR="009B6AF8" w:rsidRPr="006F1914" w:rsidRDefault="009B6AF8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>Mögliche Varianten:</w:t>
            </w:r>
          </w:p>
          <w:p w:rsidR="009B6AF8" w:rsidRPr="006F1914" w:rsidRDefault="009B6AF8" w:rsidP="006F1914">
            <w:pPr>
              <w:pStyle w:val="Flietext"/>
              <w:numPr>
                <w:ilvl w:val="0"/>
                <w:numId w:val="14"/>
              </w:numPr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>jedes Semester</w:t>
            </w:r>
          </w:p>
          <w:p w:rsidR="009B6AF8" w:rsidRPr="006F1914" w:rsidRDefault="009B6AF8" w:rsidP="006F1914">
            <w:pPr>
              <w:pStyle w:val="Flietext"/>
              <w:numPr>
                <w:ilvl w:val="0"/>
                <w:numId w:val="15"/>
              </w:numPr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>jedes Wintersemester</w:t>
            </w:r>
          </w:p>
          <w:p w:rsidR="009B6AF8" w:rsidRPr="006F1914" w:rsidRDefault="009B6AF8" w:rsidP="006F1914">
            <w:pPr>
              <w:pStyle w:val="Flietext"/>
              <w:numPr>
                <w:ilvl w:val="0"/>
                <w:numId w:val="15"/>
              </w:numPr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>jedes Sommersemester</w:t>
            </w:r>
          </w:p>
          <w:p w:rsidR="009B6AF8" w:rsidRPr="006F1914" w:rsidRDefault="009B6AF8" w:rsidP="006F1914">
            <w:pPr>
              <w:pStyle w:val="Flietext"/>
              <w:numPr>
                <w:ilvl w:val="0"/>
                <w:numId w:val="15"/>
              </w:numPr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>voraussichtlich einmaliges Angebot</w:t>
            </w:r>
          </w:p>
        </w:tc>
      </w:tr>
      <w:tr w:rsidR="0050327B" w:rsidRPr="006F1914" w:rsidTr="006F1914">
        <w:tc>
          <w:tcPr>
            <w:tcW w:w="9941" w:type="dxa"/>
            <w:gridSpan w:val="2"/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Inhalt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Deutsch:</w:t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134148" w:rsidRPr="006F1914" w:rsidRDefault="0070236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Teil 1:</w:t>
            </w:r>
            <w:r w:rsidRPr="006F1914">
              <w:rPr>
                <w:rFonts w:ascii="Arial" w:hAnsi="Arial" w:cs="Arial"/>
                <w:sz w:val="20"/>
                <w:szCs w:val="20"/>
              </w:rPr>
              <w:t xml:space="preserve"> Titel (</w:t>
            </w:r>
            <w:r w:rsidR="00404891" w:rsidRPr="006F1914">
              <w:rPr>
                <w:rFonts w:ascii="Arial" w:hAnsi="Arial" w:cs="Arial"/>
                <w:sz w:val="20"/>
                <w:szCs w:val="20"/>
              </w:rPr>
              <w:t>Veranstaltungsa</w:t>
            </w:r>
            <w:r w:rsidRPr="006F1914">
              <w:rPr>
                <w:rFonts w:ascii="Arial" w:hAnsi="Arial" w:cs="Arial"/>
                <w:sz w:val="20"/>
                <w:szCs w:val="20"/>
              </w:rPr>
              <w:t>rt</w:t>
            </w:r>
            <w:r w:rsidR="00866847" w:rsidRPr="006F1914">
              <w:rPr>
                <w:rFonts w:ascii="Arial" w:hAnsi="Arial" w:cs="Arial"/>
                <w:sz w:val="20"/>
                <w:szCs w:val="20"/>
              </w:rPr>
              <w:t>, z. B. Begleitseminar, Workshop</w:t>
            </w:r>
            <w:r w:rsidRPr="006F1914">
              <w:rPr>
                <w:rFonts w:ascii="Arial" w:hAnsi="Arial" w:cs="Arial"/>
                <w:sz w:val="20"/>
                <w:szCs w:val="20"/>
              </w:rPr>
              <w:t>), Semester, Raum, Zeit</w:t>
            </w:r>
            <w:r w:rsidRPr="006F1914">
              <w:rPr>
                <w:rFonts w:ascii="Arial" w:hAnsi="Arial" w:cs="Arial"/>
                <w:sz w:val="20"/>
                <w:szCs w:val="20"/>
              </w:rPr>
              <w:br/>
            </w:r>
            <w:r w:rsidRPr="006F1914">
              <w:rPr>
                <w:rFonts w:ascii="Arial" w:hAnsi="Arial" w:cs="Arial"/>
                <w:b/>
                <w:sz w:val="20"/>
                <w:szCs w:val="20"/>
              </w:rPr>
              <w:t>Teil 2:</w:t>
            </w:r>
            <w:r w:rsidRPr="006F1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847" w:rsidRPr="006F1914">
              <w:rPr>
                <w:rFonts w:ascii="Arial" w:hAnsi="Arial" w:cs="Arial"/>
                <w:sz w:val="20"/>
                <w:szCs w:val="20"/>
              </w:rPr>
              <w:t>Praktikum</w:t>
            </w:r>
            <w:r w:rsidRPr="006F1914">
              <w:rPr>
                <w:rFonts w:ascii="Arial" w:hAnsi="Arial" w:cs="Arial"/>
                <w:sz w:val="20"/>
                <w:szCs w:val="20"/>
              </w:rPr>
              <w:br/>
            </w:r>
          </w:p>
          <w:p w:rsidR="0050327B" w:rsidRPr="006F1914" w:rsidRDefault="00866847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Die Beschreibung der beiden Teile soll den</w:t>
            </w:r>
            <w:r w:rsidR="00062E8C" w:rsidRPr="006F1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148" w:rsidRPr="006F1914">
              <w:rPr>
                <w:rFonts w:ascii="Arial" w:hAnsi="Arial" w:cs="Arial"/>
                <w:sz w:val="20"/>
                <w:szCs w:val="20"/>
              </w:rPr>
              <w:t xml:space="preserve">Zusammenhang zwischen den Modulteilen </w:t>
            </w:r>
            <w:r w:rsidRPr="006F1914">
              <w:rPr>
                <w:rFonts w:ascii="Arial" w:hAnsi="Arial" w:cs="Arial"/>
                <w:sz w:val="20"/>
                <w:szCs w:val="20"/>
              </w:rPr>
              <w:t xml:space="preserve">verdeutlichen und </w:t>
            </w:r>
            <w:r w:rsidR="00CD79E7" w:rsidRPr="006F1914">
              <w:rPr>
                <w:rFonts w:ascii="Arial" w:hAnsi="Arial" w:cs="Arial"/>
                <w:sz w:val="20"/>
                <w:szCs w:val="20"/>
              </w:rPr>
              <w:t xml:space="preserve">allgemeingültig </w:t>
            </w:r>
            <w:r w:rsidR="00062E8C" w:rsidRPr="006F1914">
              <w:rPr>
                <w:rFonts w:ascii="Arial" w:hAnsi="Arial" w:cs="Arial"/>
                <w:sz w:val="20"/>
                <w:szCs w:val="20"/>
              </w:rPr>
              <w:t>und auch für fachfremde Studierende verständlich formuliert sein (von kurzen Auflistungen sollte abgesehen werden).</w:t>
            </w:r>
          </w:p>
        </w:tc>
      </w:tr>
      <w:tr w:rsidR="0050327B" w:rsidRPr="006F1914" w:rsidTr="006F1914">
        <w:tc>
          <w:tcPr>
            <w:tcW w:w="9941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Lernziele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134148" w:rsidP="006F1914">
            <w:pPr>
              <w:pStyle w:val="Modulteil"/>
              <w:spacing w:line="360" w:lineRule="auto"/>
              <w:jc w:val="both"/>
              <w:rPr>
                <w:rFonts w:cs="Arial"/>
              </w:rPr>
            </w:pPr>
            <w:r w:rsidRPr="006F1914">
              <w:rPr>
                <w:rFonts w:cs="Arial"/>
              </w:rPr>
              <w:t xml:space="preserve">Für </w:t>
            </w:r>
            <w:r w:rsidR="000E6C1F" w:rsidRPr="006F1914">
              <w:rPr>
                <w:rFonts w:cs="Arial"/>
              </w:rPr>
              <w:t>Kompetenzbeschreibung</w:t>
            </w:r>
            <w:r w:rsidRPr="006F1914">
              <w:rPr>
                <w:rFonts w:cs="Arial"/>
              </w:rPr>
              <w:t xml:space="preserve">en liegt ein Katalog vor, aus dem Sie wählen können. Sofern </w:t>
            </w:r>
            <w:r w:rsidR="00062E8C" w:rsidRPr="006F1914">
              <w:rPr>
                <w:rFonts w:cs="Arial"/>
              </w:rPr>
              <w:t xml:space="preserve">Sie eigene Kompetenzformulierungen verwenden, </w:t>
            </w:r>
            <w:r w:rsidRPr="006F1914">
              <w:rPr>
                <w:rFonts w:cs="Arial"/>
              </w:rPr>
              <w:t>orientieren Sie sich bitte an den Beispielen im Katalog und versuchen Sie, ähnliche Formulierungen zu finden.</w:t>
            </w:r>
          </w:p>
        </w:tc>
      </w:tr>
      <w:tr w:rsidR="0050327B" w:rsidRPr="006F1914" w:rsidTr="006F1914">
        <w:tc>
          <w:tcPr>
            <w:tcW w:w="9941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Voraussetzungen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9F5A80" w:rsidRPr="006F1914" w:rsidRDefault="00E37EC0" w:rsidP="006F1914">
            <w:pPr>
              <w:pStyle w:val="Modulteil"/>
              <w:spacing w:line="360" w:lineRule="auto"/>
              <w:jc w:val="both"/>
              <w:rPr>
                <w:rFonts w:cs="Arial"/>
              </w:rPr>
            </w:pPr>
            <w:r w:rsidRPr="006F1914">
              <w:rPr>
                <w:rFonts w:cs="Arial"/>
              </w:rPr>
              <w:t xml:space="preserve">Wenn das </w:t>
            </w:r>
            <w:r w:rsidR="00866847" w:rsidRPr="006F1914">
              <w:rPr>
                <w:rFonts w:cs="Arial"/>
              </w:rPr>
              <w:t xml:space="preserve">Praktikum </w:t>
            </w:r>
            <w:r w:rsidRPr="006F1914">
              <w:rPr>
                <w:rFonts w:cs="Arial"/>
              </w:rPr>
              <w:t>im Curriculum eines Faches Verwendung findet</w:t>
            </w:r>
            <w:r w:rsidR="00866847" w:rsidRPr="006F1914">
              <w:rPr>
                <w:rFonts w:cs="Arial"/>
              </w:rPr>
              <w:t>,</w:t>
            </w:r>
            <w:r w:rsidRPr="006F1914">
              <w:rPr>
                <w:rFonts w:cs="Arial"/>
              </w:rPr>
              <w:t xml:space="preserve"> sind Studierende dieses Faches auszuschließen. </w:t>
            </w:r>
          </w:p>
        </w:tc>
      </w:tr>
      <w:tr w:rsidR="0050327B" w:rsidRPr="006F1914" w:rsidTr="006F1914">
        <w:tc>
          <w:tcPr>
            <w:tcW w:w="9941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Literatur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E37EC0" w:rsidP="006F1914">
            <w:pPr>
              <w:pStyle w:val="Modulteil"/>
              <w:spacing w:line="360" w:lineRule="auto"/>
              <w:jc w:val="both"/>
              <w:rPr>
                <w:rFonts w:cs="Arial"/>
              </w:rPr>
            </w:pPr>
            <w:r w:rsidRPr="006F1914">
              <w:rPr>
                <w:rFonts w:cs="Arial"/>
              </w:rPr>
              <w:t>F</w:t>
            </w:r>
            <w:r w:rsidR="00062E8C" w:rsidRPr="006F1914">
              <w:rPr>
                <w:rFonts w:cs="Arial"/>
              </w:rPr>
              <w:t xml:space="preserve">ühren Sie hier </w:t>
            </w:r>
            <w:r w:rsidRPr="006F1914">
              <w:rPr>
                <w:rFonts w:cs="Arial"/>
              </w:rPr>
              <w:t xml:space="preserve">die </w:t>
            </w:r>
            <w:r w:rsidR="00062E8C" w:rsidRPr="006F1914">
              <w:rPr>
                <w:rFonts w:cs="Arial"/>
              </w:rPr>
              <w:t xml:space="preserve">für einen thematischen Einstieg relevante </w:t>
            </w:r>
            <w:r w:rsidR="000E6C1F" w:rsidRPr="006F1914">
              <w:rPr>
                <w:rFonts w:cs="Arial"/>
              </w:rPr>
              <w:t xml:space="preserve">Literaturangaben </w:t>
            </w:r>
            <w:r w:rsidR="00062E8C" w:rsidRPr="006F1914">
              <w:rPr>
                <w:rFonts w:cs="Arial"/>
              </w:rPr>
              <w:t xml:space="preserve">an, damit sich die Studierenden auf das </w:t>
            </w:r>
            <w:r w:rsidR="00866847" w:rsidRPr="006F1914">
              <w:rPr>
                <w:rFonts w:cs="Arial"/>
              </w:rPr>
              <w:t>Praktikum</w:t>
            </w:r>
            <w:r w:rsidR="00062E8C" w:rsidRPr="006F1914">
              <w:rPr>
                <w:rFonts w:cs="Arial"/>
              </w:rPr>
              <w:t xml:space="preserve"> vorbereiten können</w:t>
            </w:r>
            <w:r w:rsidRPr="006F1914">
              <w:rPr>
                <w:rFonts w:cs="Arial"/>
              </w:rPr>
              <w:t>.</w:t>
            </w:r>
          </w:p>
        </w:tc>
      </w:tr>
      <w:tr w:rsidR="0050327B" w:rsidRPr="006F1914" w:rsidTr="006F1914">
        <w:tc>
          <w:tcPr>
            <w:tcW w:w="9941" w:type="dxa"/>
            <w:gridSpan w:val="2"/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50327B" w:rsidRPr="006F1914" w:rsidTr="006F1914">
        <w:tc>
          <w:tcPr>
            <w:tcW w:w="1917" w:type="dxa"/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TN-Plätze</w:t>
            </w:r>
          </w:p>
        </w:tc>
        <w:tc>
          <w:tcPr>
            <w:tcW w:w="8024" w:type="dxa"/>
            <w:shd w:val="clear" w:color="auto" w:fill="auto"/>
            <w:vAlign w:val="center"/>
          </w:tcPr>
          <w:p w:rsidR="00062E8C" w:rsidRPr="006F1914" w:rsidRDefault="00D670CD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 xml:space="preserve">Die </w:t>
            </w:r>
            <w:r w:rsidR="00E37EC0" w:rsidRPr="006F1914">
              <w:rPr>
                <w:rFonts w:cs="Arial"/>
                <w:szCs w:val="20"/>
              </w:rPr>
              <w:t xml:space="preserve">Anzahl der </w:t>
            </w:r>
            <w:r w:rsidRPr="006F1914">
              <w:rPr>
                <w:rFonts w:cs="Arial"/>
                <w:szCs w:val="20"/>
              </w:rPr>
              <w:t xml:space="preserve">TN-Plätze </w:t>
            </w:r>
            <w:r w:rsidR="00E37EC0" w:rsidRPr="006F1914">
              <w:rPr>
                <w:rFonts w:cs="Arial"/>
                <w:szCs w:val="20"/>
              </w:rPr>
              <w:t xml:space="preserve">ist im Zusammenhang zu sehen mit den zu </w:t>
            </w:r>
            <w:r w:rsidRPr="006F1914">
              <w:rPr>
                <w:rFonts w:cs="Arial"/>
                <w:szCs w:val="20"/>
              </w:rPr>
              <w:t xml:space="preserve">erwerbenden Kompetenzen, den Lerninhalten und der Arbeitsleistung. </w:t>
            </w:r>
            <w:r w:rsidR="00062E8C" w:rsidRPr="006F1914">
              <w:rPr>
                <w:rFonts w:cs="Arial"/>
                <w:szCs w:val="20"/>
              </w:rPr>
              <w:t>Bitte tragen Sie die Teilnehmerzahl des Moduls in folgender Form ein:</w:t>
            </w:r>
          </w:p>
          <w:p w:rsidR="00062E8C" w:rsidRPr="006F1914" w:rsidRDefault="00B9676D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b/>
                <w:szCs w:val="20"/>
              </w:rPr>
              <w:t>n</w:t>
            </w:r>
            <w:r w:rsidR="00062E8C" w:rsidRPr="006F1914">
              <w:rPr>
                <w:rFonts w:cs="Arial"/>
                <w:szCs w:val="20"/>
              </w:rPr>
              <w:t xml:space="preserve"> Teilnehmer [bei ausschließlich für den Optionalbereich angebotenen Modulen]</w:t>
            </w:r>
          </w:p>
          <w:p w:rsidR="00062E8C" w:rsidRPr="006F1914" w:rsidRDefault="00E37EC0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b/>
                <w:szCs w:val="20"/>
              </w:rPr>
              <w:t>n</w:t>
            </w:r>
            <w:r w:rsidR="00B9676D" w:rsidRPr="006F1914">
              <w:rPr>
                <w:rFonts w:cs="Arial"/>
                <w:b/>
                <w:szCs w:val="20"/>
              </w:rPr>
              <w:t xml:space="preserve"> / p</w:t>
            </w:r>
            <w:r w:rsidR="00B9676D" w:rsidRPr="006F1914">
              <w:rPr>
                <w:rFonts w:cs="Arial"/>
                <w:szCs w:val="20"/>
              </w:rPr>
              <w:t xml:space="preserve"> Teilnehmer [bei geöffneten Modulen, wobei n = </w:t>
            </w:r>
            <w:r w:rsidRPr="006F1914">
              <w:rPr>
                <w:rFonts w:cs="Arial"/>
                <w:szCs w:val="20"/>
              </w:rPr>
              <w:t xml:space="preserve">Anzahl der reservierten Plätze für </w:t>
            </w:r>
            <w:r w:rsidRPr="006F1914">
              <w:rPr>
                <w:rFonts w:cs="Arial"/>
                <w:szCs w:val="20"/>
              </w:rPr>
              <w:lastRenderedPageBreak/>
              <w:t xml:space="preserve">Studierende des Optionalbereichs; </w:t>
            </w:r>
            <w:r w:rsidR="00B9676D" w:rsidRPr="006F1914">
              <w:rPr>
                <w:rFonts w:cs="Arial"/>
                <w:szCs w:val="20"/>
              </w:rPr>
              <w:t xml:space="preserve">p = </w:t>
            </w:r>
            <w:r w:rsidRPr="006F1914">
              <w:rPr>
                <w:rFonts w:cs="Arial"/>
                <w:szCs w:val="20"/>
              </w:rPr>
              <w:t xml:space="preserve">Gesamtanzahl der Teilnehmer </w:t>
            </w:r>
            <w:r w:rsidR="00D670CD" w:rsidRPr="006F1914">
              <w:rPr>
                <w:rFonts w:cs="Arial"/>
                <w:szCs w:val="20"/>
              </w:rPr>
              <w:t xml:space="preserve">z.B. </w:t>
            </w:r>
            <w:r w:rsidRPr="006F1914">
              <w:rPr>
                <w:rFonts w:cs="Arial"/>
                <w:szCs w:val="20"/>
              </w:rPr>
              <w:t>15</w:t>
            </w:r>
            <w:r w:rsidR="00D670CD" w:rsidRPr="006F1914">
              <w:rPr>
                <w:rFonts w:cs="Arial"/>
                <w:szCs w:val="20"/>
              </w:rPr>
              <w:t xml:space="preserve"> / </w:t>
            </w:r>
            <w:r w:rsidRPr="006F1914">
              <w:rPr>
                <w:rFonts w:cs="Arial"/>
                <w:szCs w:val="20"/>
              </w:rPr>
              <w:t>100</w:t>
            </w:r>
            <w:r w:rsidR="00B9676D" w:rsidRPr="006F1914">
              <w:rPr>
                <w:rFonts w:cs="Arial"/>
                <w:szCs w:val="20"/>
              </w:rPr>
              <w:t>]</w:t>
            </w:r>
          </w:p>
          <w:p w:rsidR="0050327B" w:rsidRPr="006F1914" w:rsidRDefault="00D670CD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 xml:space="preserve">Das Verhältnis von Teilnehmern zu Lehrenden </w:t>
            </w:r>
            <w:r w:rsidR="00E37EC0" w:rsidRPr="006F1914">
              <w:rPr>
                <w:rFonts w:cs="Arial"/>
                <w:szCs w:val="20"/>
              </w:rPr>
              <w:t>soll</w:t>
            </w:r>
            <w:r w:rsidRPr="006F1914">
              <w:rPr>
                <w:rFonts w:cs="Arial"/>
                <w:szCs w:val="20"/>
              </w:rPr>
              <w:t xml:space="preserve"> 30:1 nicht überschreiten. </w:t>
            </w:r>
            <w:r w:rsidR="009F5A80" w:rsidRPr="006F1914">
              <w:rPr>
                <w:rFonts w:cs="Arial"/>
                <w:szCs w:val="20"/>
              </w:rPr>
              <w:t xml:space="preserve">Bei einer Teilnehmerzahl über 30 müssen entsprechende Hinweise </w:t>
            </w:r>
            <w:r w:rsidR="00D04C53" w:rsidRPr="006F1914">
              <w:rPr>
                <w:rFonts w:cs="Arial"/>
                <w:szCs w:val="20"/>
              </w:rPr>
              <w:t xml:space="preserve">auf zusätzliche Lehrende (Dozenten, Tutoren, stud./wiss. HK. etc.) </w:t>
            </w:r>
            <w:r w:rsidR="009F5A80" w:rsidRPr="006F1914">
              <w:rPr>
                <w:rFonts w:cs="Arial"/>
                <w:szCs w:val="20"/>
              </w:rPr>
              <w:t>gegeben werden [bspw. „Bei über 30 Teilnehmern werden entsprechende (Arbeits-)Gruppen gebildet, um eine qualitative Betreuung durch zusätzliche Lehrkräfte zu gewährleisten].</w:t>
            </w:r>
          </w:p>
        </w:tc>
      </w:tr>
      <w:tr w:rsidR="0050327B" w:rsidRPr="006F1914" w:rsidTr="006F1914">
        <w:tc>
          <w:tcPr>
            <w:tcW w:w="1917" w:type="dxa"/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lastRenderedPageBreak/>
              <w:t>Termin der</w:t>
            </w:r>
            <w:r w:rsidR="00E72F82" w:rsidRPr="006F1914">
              <w:rPr>
                <w:rFonts w:ascii="Arial" w:hAnsi="Arial" w:cs="Arial"/>
                <w:sz w:val="20"/>
                <w:szCs w:val="20"/>
              </w:rPr>
              <w:br/>
            </w:r>
            <w:r w:rsidRPr="006F1914">
              <w:rPr>
                <w:rFonts w:ascii="Arial" w:hAnsi="Arial" w:cs="Arial"/>
                <w:sz w:val="20"/>
                <w:szCs w:val="20"/>
              </w:rPr>
              <w:t>1. Sitzung</w:t>
            </w:r>
          </w:p>
        </w:tc>
        <w:tc>
          <w:tcPr>
            <w:tcW w:w="8024" w:type="dxa"/>
            <w:shd w:val="clear" w:color="auto" w:fill="auto"/>
          </w:tcPr>
          <w:p w:rsidR="0050327B" w:rsidRPr="006F1914" w:rsidRDefault="00D670CD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 xml:space="preserve">Datum, Uhrzeit, </w:t>
            </w:r>
            <w:r w:rsidR="00D04C53" w:rsidRPr="006F1914">
              <w:rPr>
                <w:rFonts w:cs="Arial"/>
                <w:szCs w:val="20"/>
              </w:rPr>
              <w:t>Raum</w:t>
            </w:r>
            <w:r w:rsidR="0050327B" w:rsidRPr="006F1914">
              <w:rPr>
                <w:rFonts w:cs="Arial"/>
                <w:szCs w:val="20"/>
              </w:rPr>
              <w:t xml:space="preserve"> (z.B. 0</w:t>
            </w:r>
            <w:r w:rsidR="003D5B37" w:rsidRPr="006F1914">
              <w:rPr>
                <w:rFonts w:cs="Arial"/>
                <w:szCs w:val="20"/>
              </w:rPr>
              <w:t>1</w:t>
            </w:r>
            <w:r w:rsidR="0050327B" w:rsidRPr="006F1914">
              <w:rPr>
                <w:rFonts w:cs="Arial"/>
                <w:szCs w:val="20"/>
              </w:rPr>
              <w:t>.0</w:t>
            </w:r>
            <w:r w:rsidR="003D5B37" w:rsidRPr="006F1914">
              <w:rPr>
                <w:rFonts w:cs="Arial"/>
                <w:szCs w:val="20"/>
              </w:rPr>
              <w:t>1</w:t>
            </w:r>
            <w:r w:rsidR="0050327B" w:rsidRPr="006F1914">
              <w:rPr>
                <w:rFonts w:cs="Arial"/>
                <w:szCs w:val="20"/>
              </w:rPr>
              <w:t>.20</w:t>
            </w:r>
            <w:r w:rsidR="003D5B37" w:rsidRPr="006F1914">
              <w:rPr>
                <w:rFonts w:cs="Arial"/>
                <w:szCs w:val="20"/>
              </w:rPr>
              <w:t>11</w:t>
            </w:r>
            <w:r w:rsidRPr="006F1914">
              <w:rPr>
                <w:rFonts w:cs="Arial"/>
                <w:szCs w:val="20"/>
              </w:rPr>
              <w:t>, 12.00-14.00 Uhr, HZO 60</w:t>
            </w:r>
            <w:r w:rsidR="00B9676D" w:rsidRPr="006F1914">
              <w:rPr>
                <w:rFonts w:cs="Arial"/>
                <w:szCs w:val="20"/>
              </w:rPr>
              <w:t>).</w:t>
            </w:r>
          </w:p>
        </w:tc>
      </w:tr>
      <w:tr w:rsidR="0050327B" w:rsidRPr="006F1914" w:rsidTr="006F1914">
        <w:tc>
          <w:tcPr>
            <w:tcW w:w="1917" w:type="dxa"/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Anmeldung</w:t>
            </w:r>
          </w:p>
        </w:tc>
        <w:tc>
          <w:tcPr>
            <w:tcW w:w="8024" w:type="dxa"/>
            <w:shd w:val="clear" w:color="auto" w:fill="auto"/>
          </w:tcPr>
          <w:p w:rsidR="00D670CD" w:rsidRPr="006F1914" w:rsidRDefault="00866847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Die Anm</w:t>
            </w:r>
            <w:r w:rsidR="00A247E4" w:rsidRPr="006F1914">
              <w:rPr>
                <w:rFonts w:ascii="Arial" w:hAnsi="Arial" w:cs="Arial"/>
                <w:sz w:val="20"/>
                <w:szCs w:val="20"/>
              </w:rPr>
              <w:t xml:space="preserve">eldeverfahren </w:t>
            </w:r>
            <w:r w:rsidRPr="006F1914">
              <w:rPr>
                <w:rFonts w:ascii="Arial" w:hAnsi="Arial" w:cs="Arial"/>
                <w:sz w:val="20"/>
                <w:szCs w:val="20"/>
              </w:rPr>
              <w:t>sind individuell zu gestalten (z.B. 1. Sitzung, per Mail, Motivationsschreiben, Bewerbungsschreiben).</w:t>
            </w:r>
          </w:p>
        </w:tc>
      </w:tr>
      <w:tr w:rsidR="0050327B" w:rsidRPr="006F1914" w:rsidTr="006F1914">
        <w:tc>
          <w:tcPr>
            <w:tcW w:w="1917" w:type="dxa"/>
            <w:shd w:val="clear" w:color="auto" w:fill="auto"/>
          </w:tcPr>
          <w:p w:rsidR="0050327B" w:rsidRPr="006F1914" w:rsidRDefault="00CD79E7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Prüfung und Zusammensetzung der Modulnote</w:t>
            </w:r>
          </w:p>
        </w:tc>
        <w:tc>
          <w:tcPr>
            <w:tcW w:w="8024" w:type="dxa"/>
            <w:shd w:val="clear" w:color="auto" w:fill="auto"/>
          </w:tcPr>
          <w:p w:rsidR="00866847" w:rsidRPr="006F1914" w:rsidRDefault="00866847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 xml:space="preserve">--- </w:t>
            </w:r>
          </w:p>
          <w:p w:rsidR="00356D46" w:rsidRPr="006F1914" w:rsidRDefault="00866847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 w:rsidRPr="006F1914">
              <w:rPr>
                <w:rFonts w:cs="Arial"/>
                <w:szCs w:val="20"/>
              </w:rPr>
              <w:t>(Es findet keine Prüfung statt und es wird keine Note vergeben.)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Prüfungstermin</w:t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866847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="00356D46" w:rsidRPr="006F1914">
              <w:rPr>
                <w:rFonts w:ascii="Arial" w:hAnsi="Arial" w:cs="Arial"/>
                <w:sz w:val="20"/>
                <w:szCs w:val="20"/>
              </w:rPr>
              <w:t>(</w:t>
            </w:r>
            <w:r w:rsidRPr="006F1914">
              <w:rPr>
                <w:rFonts w:ascii="Arial" w:hAnsi="Arial" w:cs="Arial"/>
                <w:sz w:val="20"/>
                <w:szCs w:val="20"/>
              </w:rPr>
              <w:t>s. o.)</w:t>
            </w:r>
          </w:p>
        </w:tc>
      </w:tr>
      <w:tr w:rsidR="0050327B" w:rsidRPr="006F1914" w:rsidTr="006F1914">
        <w:tc>
          <w:tcPr>
            <w:tcW w:w="9941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Arbeitsaufwand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866847" w:rsidRDefault="00866847" w:rsidP="006F1914">
            <w:pPr>
              <w:pStyle w:val="Flietext"/>
              <w:spacing w:line="360" w:lineRule="auto"/>
            </w:pPr>
            <w:r w:rsidRPr="006F1914">
              <w:rPr>
                <w:rFonts w:cs="Arial"/>
                <w:szCs w:val="20"/>
              </w:rPr>
              <w:t>Der Arbeitsaufwand wird über die</w:t>
            </w:r>
            <w:r w:rsidR="00F966FF" w:rsidRPr="006F1914">
              <w:rPr>
                <w:rFonts w:cs="Arial"/>
                <w:szCs w:val="20"/>
              </w:rPr>
              <w:t xml:space="preserve"> </w:t>
            </w:r>
            <w:r w:rsidRPr="00746DB2">
              <w:t>regelmäßige</w:t>
            </w:r>
            <w:r>
              <w:t xml:space="preserve"> und aktive Teilnahme an der / den einführenden / begleitenden</w:t>
            </w:r>
            <w:r w:rsidRPr="00746DB2">
              <w:t xml:space="preserve"> Veranstaltung</w:t>
            </w:r>
            <w:r>
              <w:t>/en</w:t>
            </w:r>
            <w:r w:rsidRPr="00746DB2">
              <w:t xml:space="preserve"> </w:t>
            </w:r>
            <w:r>
              <w:t xml:space="preserve">und in der Praxisphase definiert. </w:t>
            </w:r>
          </w:p>
          <w:p w:rsidR="0050327B" w:rsidRPr="006F1914" w:rsidRDefault="00866847" w:rsidP="006F1914">
            <w:pPr>
              <w:pStyle w:val="Flietext"/>
              <w:spacing w:line="360" w:lineRule="auto"/>
              <w:rPr>
                <w:rFonts w:cs="Arial"/>
                <w:szCs w:val="20"/>
              </w:rPr>
            </w:pPr>
            <w:r>
              <w:t>Für jedes Praktikum ist ein in der Regel drei bis fünfseitiger Bericht zu erstellen.</w:t>
            </w:r>
          </w:p>
        </w:tc>
      </w:tr>
      <w:tr w:rsidR="0050327B" w:rsidRPr="006F1914" w:rsidTr="006F1914">
        <w:tc>
          <w:tcPr>
            <w:tcW w:w="9941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Modulbeauftragte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Kontaktinformationen</w:t>
            </w:r>
            <w:r w:rsidR="00356D46" w:rsidRPr="006F1914">
              <w:rPr>
                <w:rFonts w:ascii="Arial" w:hAnsi="Arial" w:cs="Arial"/>
                <w:sz w:val="20"/>
                <w:szCs w:val="20"/>
              </w:rPr>
              <w:t xml:space="preserve"> (E-Mail, ggf. Telefon)</w:t>
            </w:r>
            <w:r w:rsidRPr="006F1914">
              <w:rPr>
                <w:rFonts w:ascii="Arial" w:hAnsi="Arial" w:cs="Arial"/>
                <w:sz w:val="20"/>
                <w:szCs w:val="20"/>
              </w:rPr>
              <w:t xml:space="preserve"> müssen hinterlegt sein!</w:t>
            </w:r>
            <w:r w:rsidR="00331D49" w:rsidRPr="006F1914">
              <w:rPr>
                <w:rFonts w:ascii="Arial" w:hAnsi="Arial" w:cs="Arial"/>
                <w:sz w:val="20"/>
                <w:szCs w:val="20"/>
              </w:rPr>
              <w:br/>
            </w:r>
            <w:r w:rsidR="00356D46" w:rsidRPr="006F1914">
              <w:rPr>
                <w:rFonts w:ascii="Arial" w:hAnsi="Arial" w:cs="Arial"/>
                <w:sz w:val="20"/>
                <w:szCs w:val="20"/>
              </w:rPr>
              <w:t>Anzugeben sind immer Dozenten und Modulbeauftragte.</w:t>
            </w:r>
          </w:p>
        </w:tc>
      </w:tr>
      <w:tr w:rsidR="0050327B" w:rsidRPr="006F1914" w:rsidTr="006F1914">
        <w:tc>
          <w:tcPr>
            <w:tcW w:w="9941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1914">
              <w:rPr>
                <w:rFonts w:ascii="Arial" w:hAnsi="Arial" w:cs="Arial"/>
                <w:b/>
                <w:sz w:val="20"/>
                <w:szCs w:val="20"/>
              </w:rPr>
              <w:t>Veranstaltungen</w:t>
            </w:r>
          </w:p>
        </w:tc>
      </w:tr>
      <w:tr w:rsidR="0050327B" w:rsidRPr="006F1914" w:rsidTr="006F1914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Teil 1</w:t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auto" w:fill="auto"/>
          </w:tcPr>
          <w:p w:rsidR="0050327B" w:rsidRPr="006F1914" w:rsidRDefault="0050327B" w:rsidP="006F19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1914">
              <w:rPr>
                <w:rFonts w:ascii="Arial" w:hAnsi="Arial" w:cs="Arial"/>
                <w:sz w:val="20"/>
                <w:szCs w:val="20"/>
              </w:rPr>
              <w:t>Titel, Typ-Bezeichnung (VL, Seminar Übung etc.) und SWS</w:t>
            </w:r>
            <w:r w:rsidR="00F966FF" w:rsidRPr="006F1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6FF" w:rsidRPr="006F1914">
              <w:rPr>
                <w:rFonts w:ascii="Arial" w:hAnsi="Arial" w:cs="Arial"/>
                <w:i/>
                <w:sz w:val="20"/>
                <w:szCs w:val="20"/>
              </w:rPr>
              <w:t>(aus i3v)</w:t>
            </w:r>
          </w:p>
        </w:tc>
      </w:tr>
    </w:tbl>
    <w:p w:rsidR="00FA1387" w:rsidRDefault="00FA1387" w:rsidP="00C152A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FA1387" w:rsidSect="00B967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14" w:rsidRDefault="006F1914">
      <w:r>
        <w:separator/>
      </w:r>
    </w:p>
  </w:endnote>
  <w:endnote w:type="continuationSeparator" w:id="0">
    <w:p w:rsidR="006F1914" w:rsidRDefault="006F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847" w:rsidRDefault="00866847" w:rsidP="00B84F67">
    <w:pPr>
      <w:pStyle w:val="Fuzeile"/>
      <w:tabs>
        <w:tab w:val="right" w:pos="9000"/>
      </w:tabs>
    </w:pPr>
  </w:p>
  <w:p w:rsidR="00866847" w:rsidRDefault="00866847" w:rsidP="00B84F67">
    <w:pPr>
      <w:pStyle w:val="Fuzeile"/>
      <w:tabs>
        <w:tab w:val="right" w:pos="9000"/>
      </w:tabs>
    </w:pP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301EF">
      <w:rPr>
        <w:rStyle w:val="Seitenzahl"/>
        <w:noProof/>
      </w:rPr>
      <w:t>1</w:t>
    </w:r>
    <w:r>
      <w:rPr>
        <w:rStyle w:val="Seitenzahl"/>
      </w:rPr>
      <w:fldChar w:fldCharType="end"/>
    </w:r>
    <w: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301EF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14" w:rsidRDefault="006F1914">
      <w:r>
        <w:separator/>
      </w:r>
    </w:p>
  </w:footnote>
  <w:footnote w:type="continuationSeparator" w:id="0">
    <w:p w:rsidR="006F1914" w:rsidRDefault="006F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847" w:rsidRPr="00B84F67" w:rsidRDefault="00866847" w:rsidP="00B84F67">
    <w:pPr>
      <w:pStyle w:val="Kopfzeile"/>
      <w:jc w:val="center"/>
      <w:rPr>
        <w:rFonts w:ascii="Georgia" w:hAnsi="Georgia"/>
        <w:sz w:val="20"/>
        <w:szCs w:val="20"/>
        <w:u w:val="single"/>
      </w:rPr>
    </w:pPr>
    <w:r w:rsidRPr="00B84F67">
      <w:rPr>
        <w:rFonts w:ascii="Georgia" w:hAnsi="Georgia"/>
        <w:sz w:val="20"/>
        <w:szCs w:val="20"/>
        <w:u w:val="single"/>
      </w:rPr>
      <w:t>-VSPL-Modulmaske für den Optionalbereich</w:t>
    </w:r>
    <w:r w:rsidR="00314565">
      <w:rPr>
        <w:rFonts w:ascii="Georgia" w:hAnsi="Georgia"/>
        <w:sz w:val="20"/>
        <w:szCs w:val="20"/>
        <w:u w:val="single"/>
      </w:rPr>
      <w:t>, Gebiet 5</w:t>
    </w:r>
    <w:r>
      <w:rPr>
        <w:rFonts w:ascii="Georgia" w:hAnsi="Georgia"/>
        <w:sz w:val="20"/>
        <w:szCs w:val="20"/>
        <w:u w:val="single"/>
      </w:rPr>
      <w:t xml:space="preserve"> [ENTWURF 06.06.2011] </w:t>
    </w:r>
    <w:r w:rsidRPr="00B84F67">
      <w:rPr>
        <w:rFonts w:ascii="Georgia" w:hAnsi="Georgia"/>
        <w:sz w:val="20"/>
        <w:szCs w:val="20"/>
        <w:u w:val="single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42A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A45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022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F8F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422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01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2D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09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4C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8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15EE"/>
    <w:multiLevelType w:val="multilevel"/>
    <w:tmpl w:val="65B06A30"/>
    <w:lvl w:ilvl="0">
      <w:start w:val="1"/>
      <w:numFmt w:val="decimal"/>
      <w:pStyle w:val="Hauptkapite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4413A4"/>
    <w:multiLevelType w:val="hybridMultilevel"/>
    <w:tmpl w:val="91AABB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876A5"/>
    <w:multiLevelType w:val="hybridMultilevel"/>
    <w:tmpl w:val="AD5C2B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A1012"/>
    <w:multiLevelType w:val="hybridMultilevel"/>
    <w:tmpl w:val="8550F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0834"/>
    <w:multiLevelType w:val="hybridMultilevel"/>
    <w:tmpl w:val="060EBB52"/>
    <w:lvl w:ilvl="0" w:tplc="E140FCA6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0F"/>
    <w:rsid w:val="00062E8C"/>
    <w:rsid w:val="000E6C1F"/>
    <w:rsid w:val="00134148"/>
    <w:rsid w:val="00196789"/>
    <w:rsid w:val="001A26CE"/>
    <w:rsid w:val="001A700D"/>
    <w:rsid w:val="002034B4"/>
    <w:rsid w:val="002301EF"/>
    <w:rsid w:val="00231406"/>
    <w:rsid w:val="002559CE"/>
    <w:rsid w:val="0026668B"/>
    <w:rsid w:val="00314565"/>
    <w:rsid w:val="00315BDD"/>
    <w:rsid w:val="00331D49"/>
    <w:rsid w:val="00356D46"/>
    <w:rsid w:val="003756CC"/>
    <w:rsid w:val="003D5B37"/>
    <w:rsid w:val="00404891"/>
    <w:rsid w:val="00404BDF"/>
    <w:rsid w:val="00432DC3"/>
    <w:rsid w:val="0047625D"/>
    <w:rsid w:val="00487E29"/>
    <w:rsid w:val="004C7D17"/>
    <w:rsid w:val="0050327B"/>
    <w:rsid w:val="00567986"/>
    <w:rsid w:val="005A21ED"/>
    <w:rsid w:val="005F6B0F"/>
    <w:rsid w:val="00612303"/>
    <w:rsid w:val="006F1914"/>
    <w:rsid w:val="0070236B"/>
    <w:rsid w:val="00712CA2"/>
    <w:rsid w:val="00746DB2"/>
    <w:rsid w:val="007C2AC5"/>
    <w:rsid w:val="007C2D4E"/>
    <w:rsid w:val="007E7CB8"/>
    <w:rsid w:val="00843FE9"/>
    <w:rsid w:val="00866847"/>
    <w:rsid w:val="008E2E5A"/>
    <w:rsid w:val="00951543"/>
    <w:rsid w:val="00954FEA"/>
    <w:rsid w:val="00991623"/>
    <w:rsid w:val="009B06F5"/>
    <w:rsid w:val="009B6AF8"/>
    <w:rsid w:val="009F5A80"/>
    <w:rsid w:val="00A247E4"/>
    <w:rsid w:val="00AB1E2A"/>
    <w:rsid w:val="00B84F67"/>
    <w:rsid w:val="00B9676D"/>
    <w:rsid w:val="00BF0D44"/>
    <w:rsid w:val="00C152A9"/>
    <w:rsid w:val="00C23FA0"/>
    <w:rsid w:val="00C34FE0"/>
    <w:rsid w:val="00C535BA"/>
    <w:rsid w:val="00C758C9"/>
    <w:rsid w:val="00CB2A48"/>
    <w:rsid w:val="00CC4477"/>
    <w:rsid w:val="00CD79E7"/>
    <w:rsid w:val="00D04C53"/>
    <w:rsid w:val="00D33BE0"/>
    <w:rsid w:val="00D41C1B"/>
    <w:rsid w:val="00D46AAA"/>
    <w:rsid w:val="00D66C8F"/>
    <w:rsid w:val="00D670CD"/>
    <w:rsid w:val="00DA5452"/>
    <w:rsid w:val="00E36DF7"/>
    <w:rsid w:val="00E37EC0"/>
    <w:rsid w:val="00E55BEC"/>
    <w:rsid w:val="00E72F82"/>
    <w:rsid w:val="00F21906"/>
    <w:rsid w:val="00F35D03"/>
    <w:rsid w:val="00F53EC9"/>
    <w:rsid w:val="00F966FF"/>
    <w:rsid w:val="00FA1387"/>
    <w:rsid w:val="00FC0A60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0AB58E-0CF8-416C-8E7D-4CE8495F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kapitel">
    <w:name w:val="Hauptkapitel"/>
    <w:basedOn w:val="Standard"/>
    <w:rsid w:val="003756CC"/>
    <w:pPr>
      <w:numPr>
        <w:numId w:val="1"/>
      </w:numPr>
      <w:spacing w:line="360" w:lineRule="auto"/>
      <w:jc w:val="both"/>
      <w:outlineLvl w:val="0"/>
    </w:pPr>
    <w:rPr>
      <w:b/>
      <w:bCs/>
    </w:rPr>
  </w:style>
  <w:style w:type="table" w:styleId="Tabellenraster">
    <w:name w:val="Table Grid"/>
    <w:basedOn w:val="NormaleTabelle"/>
    <w:rsid w:val="005F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327B"/>
    <w:rPr>
      <w:color w:val="0000FF"/>
      <w:u w:val="single"/>
    </w:rPr>
  </w:style>
  <w:style w:type="paragraph" w:customStyle="1" w:styleId="Flietext">
    <w:name w:val="Fließtext"/>
    <w:basedOn w:val="Fuzeile"/>
    <w:rsid w:val="0050327B"/>
    <w:pPr>
      <w:tabs>
        <w:tab w:val="clear" w:pos="4536"/>
        <w:tab w:val="clear" w:pos="9072"/>
      </w:tabs>
      <w:spacing w:before="60" w:after="60" w:line="300" w:lineRule="auto"/>
    </w:pPr>
    <w:rPr>
      <w:rFonts w:ascii="Arial" w:hAnsi="Arial"/>
      <w:sz w:val="20"/>
    </w:rPr>
  </w:style>
  <w:style w:type="paragraph" w:styleId="Fuzeile">
    <w:name w:val="footer"/>
    <w:basedOn w:val="Standard"/>
    <w:rsid w:val="0050327B"/>
    <w:pPr>
      <w:tabs>
        <w:tab w:val="center" w:pos="4536"/>
        <w:tab w:val="right" w:pos="9072"/>
      </w:tabs>
    </w:pPr>
  </w:style>
  <w:style w:type="paragraph" w:customStyle="1" w:styleId="Modulteil">
    <w:name w:val="Modulteil"/>
    <w:basedOn w:val="Kopfzeile"/>
    <w:rsid w:val="0050327B"/>
    <w:pPr>
      <w:tabs>
        <w:tab w:val="clear" w:pos="4536"/>
        <w:tab w:val="clear" w:pos="9072"/>
      </w:tabs>
      <w:spacing w:before="60" w:after="60"/>
    </w:pPr>
    <w:rPr>
      <w:rFonts w:ascii="Arial" w:hAnsi="Arial"/>
      <w:sz w:val="20"/>
      <w:szCs w:val="20"/>
    </w:rPr>
  </w:style>
  <w:style w:type="paragraph" w:styleId="Kopfzeile">
    <w:name w:val="header"/>
    <w:basedOn w:val="Standard"/>
    <w:rsid w:val="005032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8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Basisdaten</vt:lpstr>
    </vt:vector>
  </TitlesOfParts>
  <Company>RZ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Basisdaten</dc:title>
  <dc:subject/>
  <dc:creator>RUB</dc:creator>
  <cp:keywords/>
  <dc:description/>
  <cp:lastModifiedBy>Julia</cp:lastModifiedBy>
  <cp:revision>2</cp:revision>
  <cp:lastPrinted>2011-05-20T14:56:00Z</cp:lastPrinted>
  <dcterms:created xsi:type="dcterms:W3CDTF">2022-01-19T12:56:00Z</dcterms:created>
  <dcterms:modified xsi:type="dcterms:W3CDTF">2022-01-19T12:56:00Z</dcterms:modified>
</cp:coreProperties>
</file>